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46" w:rsidRPr="00FD23BF" w:rsidRDefault="00630546" w:rsidP="00630546">
      <w:pPr>
        <w:pStyle w:val="3"/>
        <w:shd w:val="clear" w:color="auto" w:fill="auto"/>
        <w:spacing w:after="0" w:line="240" w:lineRule="auto"/>
        <w:ind w:firstLine="709"/>
        <w:rPr>
          <w:b/>
          <w:color w:val="auto"/>
          <w:sz w:val="28"/>
          <w:szCs w:val="28"/>
        </w:rPr>
      </w:pPr>
      <w:r w:rsidRPr="00FD23BF">
        <w:rPr>
          <w:b/>
          <w:color w:val="auto"/>
          <w:sz w:val="28"/>
          <w:szCs w:val="28"/>
        </w:rPr>
        <w:t>Примерные т</w:t>
      </w:r>
      <w:r>
        <w:rPr>
          <w:b/>
          <w:color w:val="auto"/>
          <w:sz w:val="28"/>
          <w:szCs w:val="28"/>
        </w:rPr>
        <w:t>емы для проведения исследований, направление «Педагогическое образование « (с двумя профилями подготовки), профиль «Начальное образование» и «Иностранный язык» (английский язык)</w:t>
      </w:r>
    </w:p>
    <w:p w:rsidR="00630546" w:rsidRPr="00FD23BF" w:rsidRDefault="00630546" w:rsidP="00630546">
      <w:pPr>
        <w:pStyle w:val="3"/>
        <w:shd w:val="clear" w:color="auto" w:fill="auto"/>
        <w:spacing w:after="0" w:line="240" w:lineRule="auto"/>
        <w:ind w:firstLine="709"/>
        <w:rPr>
          <w:b/>
          <w:color w:val="auto"/>
          <w:sz w:val="28"/>
          <w:szCs w:val="28"/>
        </w:rPr>
      </w:pPr>
    </w:p>
    <w:p w:rsidR="00630546" w:rsidRPr="00FD23BF" w:rsidRDefault="00630546" w:rsidP="00630546">
      <w:pPr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23BF">
        <w:rPr>
          <w:rFonts w:ascii="Times New Roman" w:hAnsi="Times New Roman"/>
          <w:sz w:val="28"/>
          <w:szCs w:val="28"/>
        </w:rPr>
        <w:t xml:space="preserve">Экскурсия как средство формирования </w:t>
      </w:r>
      <w:r w:rsidRPr="00FD23BF">
        <w:rPr>
          <w:rFonts w:ascii="Times New Roman" w:hAnsi="Times New Roman"/>
          <w:i/>
          <w:sz w:val="28"/>
          <w:szCs w:val="28"/>
        </w:rPr>
        <w:t>экологических представлений</w:t>
      </w:r>
      <w:r w:rsidRPr="00FD23BF">
        <w:rPr>
          <w:rFonts w:ascii="Times New Roman" w:hAnsi="Times New Roman"/>
          <w:sz w:val="28"/>
          <w:szCs w:val="28"/>
        </w:rPr>
        <w:t xml:space="preserve"> младших школьников.</w:t>
      </w:r>
    </w:p>
    <w:p w:rsidR="00630546" w:rsidRPr="00FD23BF" w:rsidRDefault="00630546" w:rsidP="00630546">
      <w:pPr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Внеклассная воспитательная работа как средство формирования навыков  здорового образа жизни у младших школьников.</w:t>
      </w:r>
    </w:p>
    <w:p w:rsidR="00630546" w:rsidRPr="00FD23BF" w:rsidRDefault="00630546" w:rsidP="00630546">
      <w:pPr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Взаимодействие школы и библиотеки как условие формирования читательского интереса учащихся начальных классов.</w:t>
      </w:r>
    </w:p>
    <w:p w:rsidR="00630546" w:rsidRPr="00FD23BF" w:rsidRDefault="00630546" w:rsidP="00630546">
      <w:pPr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FD23BF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деятельности в группе продленного дня как условие развития творческих способностей младших школьников.</w:t>
      </w:r>
    </w:p>
    <w:p w:rsidR="00630546" w:rsidRPr="00FD23BF" w:rsidRDefault="00630546" w:rsidP="00630546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F">
        <w:rPr>
          <w:rFonts w:ascii="Times New Roman" w:hAnsi="Times New Roman" w:cs="Times New Roman"/>
          <w:sz w:val="28"/>
          <w:szCs w:val="28"/>
        </w:rPr>
        <w:t xml:space="preserve">Групповая форма работы на уроках </w:t>
      </w:r>
      <w:r>
        <w:rPr>
          <w:rFonts w:ascii="Times New Roman" w:hAnsi="Times New Roman" w:cs="Times New Roman"/>
          <w:i/>
          <w:sz w:val="28"/>
          <w:szCs w:val="28"/>
        </w:rPr>
        <w:t>иностранного языка</w:t>
      </w:r>
      <w:r w:rsidRPr="00FD23BF">
        <w:rPr>
          <w:rStyle w:val="a6"/>
          <w:rFonts w:ascii="Times New Roman" w:hAnsi="Times New Roman" w:cs="Times New Roman"/>
          <w:i/>
          <w:sz w:val="28"/>
          <w:szCs w:val="28"/>
        </w:rPr>
        <w:footnoteReference w:id="1"/>
      </w:r>
      <w:r w:rsidRPr="00FD23BF">
        <w:rPr>
          <w:rFonts w:ascii="Times New Roman" w:hAnsi="Times New Roman" w:cs="Times New Roman"/>
          <w:sz w:val="28"/>
          <w:szCs w:val="28"/>
        </w:rPr>
        <w:t xml:space="preserve"> как средство формирования коммуникативных </w:t>
      </w:r>
      <w:proofErr w:type="spellStart"/>
      <w:r w:rsidRPr="00FD23BF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 w:cs="Times New Roman"/>
          <w:sz w:val="28"/>
          <w:szCs w:val="28"/>
        </w:rPr>
        <w:t xml:space="preserve">  младших школьников.</w:t>
      </w:r>
    </w:p>
    <w:p w:rsidR="00630546" w:rsidRPr="00FD23BF" w:rsidRDefault="00630546" w:rsidP="00630546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F">
        <w:rPr>
          <w:rFonts w:ascii="Times New Roman" w:hAnsi="Times New Roman" w:cs="Times New Roman"/>
          <w:sz w:val="28"/>
          <w:szCs w:val="28"/>
        </w:rPr>
        <w:t xml:space="preserve">Самостоятельная работа как средство  формирования </w:t>
      </w:r>
      <w:proofErr w:type="spellStart"/>
      <w:r w:rsidRPr="00FD23BF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630546" w:rsidRPr="00FD23BF" w:rsidRDefault="00630546" w:rsidP="00630546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F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базовых национальных ценностей средствами </w:t>
      </w:r>
      <w:proofErr w:type="spellStart"/>
      <w:r w:rsidRPr="00FD23BF">
        <w:rPr>
          <w:rFonts w:ascii="Times New Roman" w:hAnsi="Times New Roman" w:cs="Times New Roman"/>
          <w:sz w:val="28"/>
          <w:szCs w:val="28"/>
        </w:rPr>
        <w:t>УМК</w:t>
      </w:r>
      <w:proofErr w:type="spellEnd"/>
      <w:r w:rsidRPr="00FD23BF">
        <w:rPr>
          <w:rFonts w:ascii="Times New Roman" w:hAnsi="Times New Roman" w:cs="Times New Roman"/>
          <w:sz w:val="28"/>
          <w:szCs w:val="28"/>
        </w:rPr>
        <w:t xml:space="preserve"> </w:t>
      </w:r>
      <w:r w:rsidRPr="00FD23BF">
        <w:rPr>
          <w:rFonts w:ascii="Times New Roman" w:hAnsi="Times New Roman" w:cs="Times New Roman"/>
          <w:i/>
          <w:sz w:val="28"/>
          <w:szCs w:val="28"/>
        </w:rPr>
        <w:t>«Перспективная начальная школа»</w:t>
      </w:r>
      <w:r w:rsidRPr="00FD23BF">
        <w:rPr>
          <w:rFonts w:ascii="Times New Roman" w:hAnsi="Times New Roman" w:cs="Times New Roman"/>
          <w:sz w:val="28"/>
          <w:szCs w:val="28"/>
        </w:rPr>
        <w:t>.</w:t>
      </w:r>
    </w:p>
    <w:p w:rsidR="00630546" w:rsidRPr="00FD23BF" w:rsidRDefault="00630546" w:rsidP="00630546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F">
        <w:rPr>
          <w:rFonts w:ascii="Times New Roman" w:hAnsi="Times New Roman" w:cs="Times New Roman"/>
          <w:sz w:val="28"/>
          <w:szCs w:val="28"/>
        </w:rPr>
        <w:t>Игровые технологии как средство активизации познавательной деятельности младших школьников.</w:t>
      </w:r>
    </w:p>
    <w:p w:rsidR="00630546" w:rsidRPr="00FD23BF" w:rsidRDefault="00630546" w:rsidP="00630546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F">
        <w:rPr>
          <w:rFonts w:ascii="Times New Roman" w:hAnsi="Times New Roman" w:cs="Times New Roman"/>
          <w:sz w:val="28"/>
          <w:szCs w:val="28"/>
        </w:rPr>
        <w:t>Проектная деятельность как средство развития познавательной активности младших школьников.</w:t>
      </w:r>
    </w:p>
    <w:p w:rsidR="00630546" w:rsidRPr="00FD23BF" w:rsidRDefault="00630546" w:rsidP="00630546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BF">
        <w:rPr>
          <w:rFonts w:ascii="Times New Roman" w:hAnsi="Times New Roman" w:cs="Times New Roman"/>
          <w:sz w:val="28"/>
          <w:szCs w:val="28"/>
        </w:rPr>
        <w:t xml:space="preserve">Проектная деятельность как средство формирования познавательных </w:t>
      </w:r>
      <w:proofErr w:type="spellStart"/>
      <w:r w:rsidRPr="00FD23BF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 w:cs="Times New Roman"/>
          <w:sz w:val="28"/>
          <w:szCs w:val="28"/>
        </w:rPr>
        <w:t xml:space="preserve"> у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Духовно-нравственное воспитание младших школьников посредством работы над сказкой на уроках литературного чтения.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Учебно-исследовательская деятельность на уроках… как средство развития творческого потенциала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Метод проектов  (</w:t>
      </w:r>
      <w:r w:rsidRPr="00FD23BF">
        <w:rPr>
          <w:rFonts w:ascii="Times New Roman" w:hAnsi="Times New Roman"/>
          <w:i/>
          <w:sz w:val="28"/>
          <w:szCs w:val="28"/>
        </w:rPr>
        <w:t>на уроках</w:t>
      </w:r>
      <w:proofErr w:type="gramStart"/>
      <w:r w:rsidRPr="00FD23BF">
        <w:rPr>
          <w:rFonts w:ascii="Times New Roman" w:hAnsi="Times New Roman"/>
          <w:i/>
          <w:sz w:val="28"/>
          <w:szCs w:val="28"/>
        </w:rPr>
        <w:t xml:space="preserve"> ...., </w:t>
      </w:r>
      <w:proofErr w:type="gramEnd"/>
      <w:r w:rsidRPr="00FD23BF">
        <w:rPr>
          <w:rFonts w:ascii="Times New Roman" w:hAnsi="Times New Roman"/>
          <w:i/>
          <w:sz w:val="28"/>
          <w:szCs w:val="28"/>
        </w:rPr>
        <w:t>во внеурочной деятельности)</w:t>
      </w:r>
      <w:r w:rsidRPr="00FD23BF">
        <w:rPr>
          <w:rFonts w:ascii="Times New Roman" w:hAnsi="Times New Roman"/>
          <w:sz w:val="28"/>
          <w:szCs w:val="28"/>
        </w:rPr>
        <w:t xml:space="preserve"> как средство формирования регулятивных универсальных учебных действий.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Дидактическая игра как средство развития познавательной активности младших школьников на уроках </w:t>
      </w:r>
      <w:r>
        <w:rPr>
          <w:rFonts w:ascii="Times New Roman" w:hAnsi="Times New Roman"/>
          <w:i/>
          <w:sz w:val="28"/>
          <w:szCs w:val="28"/>
        </w:rPr>
        <w:t>иностранного языка</w:t>
      </w:r>
      <w:r w:rsidRPr="00FD23BF">
        <w:rPr>
          <w:rFonts w:ascii="Times New Roman" w:hAnsi="Times New Roman"/>
          <w:sz w:val="28"/>
          <w:szCs w:val="28"/>
        </w:rPr>
        <w:t>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Формирование познавательных универсальных учебных действий у младших школьников на уроках </w:t>
      </w:r>
      <w:r>
        <w:rPr>
          <w:rFonts w:ascii="Times New Roman" w:hAnsi="Times New Roman"/>
          <w:i/>
          <w:sz w:val="28"/>
          <w:szCs w:val="28"/>
        </w:rPr>
        <w:t>иностранного языка</w:t>
      </w:r>
      <w:r w:rsidRPr="00FD23BF">
        <w:rPr>
          <w:rFonts w:ascii="Times New Roman" w:hAnsi="Times New Roman"/>
          <w:sz w:val="28"/>
          <w:szCs w:val="28"/>
        </w:rPr>
        <w:t xml:space="preserve"> через использование творческих заданий.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Педагогические условия формирования межличностных взаимоотношений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Формирование учебной мотивации у младших школьников посредством включения в проектно-исследовательскую деятельность.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lastRenderedPageBreak/>
        <w:t>Патриотическое воспитание младших школьников в процессе изучения краеведения.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Эстетическое воспитание  младших школьников в творческой деятельности.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latoregular" w:hAnsi="latoregular"/>
          <w:sz w:val="28"/>
          <w:szCs w:val="28"/>
          <w:shd w:val="clear" w:color="auto" w:fill="FFFFFF"/>
        </w:rPr>
        <w:t xml:space="preserve">Использование занимательного материала на уроках </w:t>
      </w:r>
      <w:r>
        <w:rPr>
          <w:rFonts w:ascii="latoregular" w:hAnsi="latoregular"/>
          <w:i/>
          <w:sz w:val="28"/>
          <w:szCs w:val="28"/>
          <w:shd w:val="clear" w:color="auto" w:fill="FFFFFF"/>
        </w:rPr>
        <w:t>иностранного языка</w:t>
      </w:r>
      <w:r w:rsidRPr="00FD23BF">
        <w:rPr>
          <w:rFonts w:ascii="latoregular" w:hAnsi="latoregular"/>
          <w:sz w:val="28"/>
          <w:szCs w:val="28"/>
          <w:shd w:val="clear" w:color="auto" w:fill="FFFFFF"/>
        </w:rPr>
        <w:t xml:space="preserve"> для развития познавательного интереса младших школьников. 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D23BF">
        <w:rPr>
          <w:rFonts w:ascii="latoregular" w:hAnsi="latoregular"/>
          <w:sz w:val="28"/>
          <w:szCs w:val="28"/>
          <w:shd w:val="clear" w:color="auto" w:fill="FFFFFF"/>
        </w:rPr>
        <w:t xml:space="preserve">Формирование познавательного интереса младших школьников в процессе обучения на основе использования </w:t>
      </w:r>
      <w:r w:rsidRPr="00FD23BF">
        <w:rPr>
          <w:rFonts w:ascii="latoregular" w:hAnsi="latoregular"/>
          <w:i/>
          <w:sz w:val="28"/>
          <w:szCs w:val="28"/>
          <w:shd w:val="clear" w:color="auto" w:fill="FFFFFF"/>
        </w:rPr>
        <w:t>(любая технология, приемы технологии</w:t>
      </w:r>
      <w:proofErr w:type="gramStart"/>
      <w:r w:rsidRPr="00FD23BF">
        <w:rPr>
          <w:rFonts w:ascii="latoregular" w:hAnsi="latoregular"/>
          <w:i/>
          <w:sz w:val="28"/>
          <w:szCs w:val="28"/>
          <w:shd w:val="clear" w:color="auto" w:fill="FFFFFF"/>
        </w:rPr>
        <w:t>..)</w:t>
      </w:r>
      <w:proofErr w:type="gramEnd"/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latoregular" w:hAnsi="latoregular"/>
          <w:sz w:val="28"/>
          <w:szCs w:val="28"/>
          <w:shd w:val="clear" w:color="auto" w:fill="FFFFFF"/>
        </w:rPr>
        <w:t>Развитие познавательной активности младших школьников посредством интеграции учебных предметов.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Педагогические условия адаптации первоклассников к школьному обучению.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Роль народной сказки в воспитании духовно-нравственных качеств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Лингвистический анализ как средство развития речи учащихся начальной школы.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Роль </w:t>
      </w:r>
      <w:r w:rsidRPr="00FD23BF">
        <w:rPr>
          <w:rFonts w:ascii="Times New Roman" w:hAnsi="Times New Roman"/>
          <w:i/>
          <w:sz w:val="28"/>
          <w:szCs w:val="28"/>
        </w:rPr>
        <w:t>сезонных</w:t>
      </w:r>
      <w:r w:rsidRPr="00FD23BF">
        <w:rPr>
          <w:rFonts w:ascii="Times New Roman" w:hAnsi="Times New Roman"/>
          <w:sz w:val="28"/>
          <w:szCs w:val="28"/>
        </w:rPr>
        <w:t xml:space="preserve"> экскурсий в развитии познавательного интереса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Использование творческих заданий для формирования </w:t>
      </w:r>
      <w:proofErr w:type="spellStart"/>
      <w:r w:rsidRPr="00FD23BF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мышления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Особенности работы над орфографическими ошибками в младшей школе для профилактики неуспеваемости. 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Причины отставания младших школьников в освоении школьной программы. Методы коррекции.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Использование учебно-практических задач на уроках математики в начальной школе для формирования личностных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3BF">
        <w:rPr>
          <w:rFonts w:ascii="Times New Roman" w:hAnsi="Times New Roman"/>
          <w:sz w:val="28"/>
          <w:szCs w:val="28"/>
        </w:rPr>
        <w:t xml:space="preserve">Анализ литературного произведения как средство формирования логических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на уроках в начальной школе.</w:t>
      </w:r>
      <w:proofErr w:type="gramEnd"/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Внеурочная деятельность по математике как средство совершенствования знаний учащихся в начальной школе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Проектная деятельность младших школьников как средство формирования </w:t>
      </w:r>
      <w:r w:rsidRPr="00FD23BF">
        <w:rPr>
          <w:rFonts w:ascii="Times New Roman" w:hAnsi="Times New Roman"/>
          <w:i/>
          <w:sz w:val="28"/>
          <w:szCs w:val="28"/>
        </w:rPr>
        <w:t>познавательных</w:t>
      </w:r>
      <w:r w:rsidRPr="00FD23BF">
        <w:rPr>
          <w:rFonts w:ascii="Times New Roman" w:hAnsi="Times New Roman"/>
          <w:sz w:val="28"/>
          <w:szCs w:val="28"/>
        </w:rPr>
        <w:t xml:space="preserve"> универсальных учебных действий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Использование приемов технологии развития критического мышления для формирования познавательной активности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Сочинение по картине как средство формирования </w:t>
      </w:r>
      <w:proofErr w:type="gramStart"/>
      <w:r w:rsidRPr="00FD23BF">
        <w:rPr>
          <w:rFonts w:ascii="Times New Roman" w:hAnsi="Times New Roman"/>
          <w:sz w:val="28"/>
          <w:szCs w:val="28"/>
        </w:rPr>
        <w:t>коммуникативных</w:t>
      </w:r>
      <w:proofErr w:type="gramEnd"/>
      <w:r w:rsidRPr="00FD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Педагогические условия формирования читательских интересов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Роль дидактической игры в процессе формирования у младших школьников </w:t>
      </w:r>
      <w:proofErr w:type="spellStart"/>
      <w:r w:rsidRPr="00FD23BF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познавательных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. 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lastRenderedPageBreak/>
        <w:t>Социальное воспитание младших школьников средствами изобразительного искусства.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Формирование творческих способностей младших школьников во внеурочной деятельности посредством включения их в групповую работу.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Образовательные тренажеры как средство повышения качества знаний у учеников начальных классов на уроках </w:t>
      </w:r>
      <w:r w:rsidRPr="00FD23BF">
        <w:rPr>
          <w:rFonts w:ascii="Times New Roman" w:hAnsi="Times New Roman"/>
          <w:i/>
          <w:sz w:val="28"/>
          <w:szCs w:val="28"/>
          <w:shd w:val="clear" w:color="auto" w:fill="FFFFFF"/>
        </w:rPr>
        <w:t>окружающего мира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Применение интерактивной доски </w:t>
      </w:r>
      <w:r w:rsidRPr="00FD23BF">
        <w:rPr>
          <w:rFonts w:ascii="Times New Roman" w:hAnsi="Times New Roman"/>
          <w:sz w:val="28"/>
          <w:szCs w:val="28"/>
          <w:lang w:val="en-US"/>
        </w:rPr>
        <w:t>Smart</w:t>
      </w:r>
      <w:r w:rsidRPr="00FD23BF">
        <w:rPr>
          <w:rFonts w:ascii="Times New Roman" w:hAnsi="Times New Roman"/>
          <w:sz w:val="28"/>
          <w:szCs w:val="28"/>
        </w:rPr>
        <w:t xml:space="preserve"> </w:t>
      </w:r>
      <w:r w:rsidRPr="00FD23BF">
        <w:rPr>
          <w:rFonts w:ascii="Times New Roman" w:hAnsi="Times New Roman"/>
          <w:sz w:val="28"/>
          <w:szCs w:val="28"/>
          <w:lang w:val="en-US"/>
        </w:rPr>
        <w:t>Board</w:t>
      </w:r>
      <w:r w:rsidRPr="00FD23BF">
        <w:rPr>
          <w:rFonts w:ascii="Times New Roman" w:hAnsi="Times New Roman"/>
          <w:sz w:val="28"/>
          <w:szCs w:val="28"/>
        </w:rPr>
        <w:t xml:space="preserve"> как условие активизации познавательной деятельности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Внеурочная работа по литературному чтению как способ формирования читательской компетенции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Моделирование как способ обучения младших школьников решению текстовых задач.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  <w:shd w:val="clear" w:color="auto" w:fill="FFFFFF"/>
        </w:rPr>
        <w:t>Приемы работы по обогащению словарного запаса младших школьников на уроках русского языка и литературного чтения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  <w:shd w:val="clear" w:color="auto" w:fill="FFFFFF"/>
        </w:rPr>
        <w:t>Народное художественное творчество в эстетическом воспитании младших школьников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Педагогические условия р</w:t>
      </w:r>
      <w:r w:rsidRPr="00FD23BF">
        <w:rPr>
          <w:rFonts w:ascii="Times New Roman" w:hAnsi="Times New Roman"/>
          <w:sz w:val="28"/>
          <w:szCs w:val="28"/>
          <w:shd w:val="clear" w:color="auto" w:fill="FFFFFF"/>
        </w:rPr>
        <w:t xml:space="preserve">азвития творческих способностей младших школьников на уроках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иностранного языка</w:t>
      </w:r>
    </w:p>
    <w:p w:rsidR="00630546" w:rsidRPr="00FD23BF" w:rsidRDefault="00630546" w:rsidP="00630546">
      <w:pPr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Дидактическая игра как средство обогащения словарного запаса младших школьников</w:t>
      </w:r>
    </w:p>
    <w:p w:rsidR="00630546" w:rsidRPr="00FD23BF" w:rsidRDefault="00630546" w:rsidP="00630546">
      <w:pPr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Применение личностно-ориентированных технологий при обучении </w:t>
      </w:r>
    </w:p>
    <w:p w:rsidR="00630546" w:rsidRPr="00FD23BF" w:rsidRDefault="00630546" w:rsidP="006305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младших школьников решению текстовых задач </w:t>
      </w:r>
    </w:p>
    <w:p w:rsidR="00630546" w:rsidRPr="00FD23BF" w:rsidRDefault="00630546" w:rsidP="00630546">
      <w:pPr>
        <w:numPr>
          <w:ilvl w:val="0"/>
          <w:numId w:val="1"/>
        </w:numPr>
        <w:tabs>
          <w:tab w:val="clear" w:pos="720"/>
          <w:tab w:val="num" w:pos="927"/>
        </w:tabs>
        <w:spacing w:line="24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Условия развития навыков учебно-исследовательской деятельности </w:t>
      </w:r>
    </w:p>
    <w:p w:rsidR="00630546" w:rsidRPr="00FD23BF" w:rsidRDefault="00630546" w:rsidP="006305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младших школьников на уроках окружающего мира</w:t>
      </w:r>
    </w:p>
    <w:p w:rsidR="00630546" w:rsidRPr="00FD23BF" w:rsidRDefault="00630546" w:rsidP="00630546">
      <w:pPr>
        <w:numPr>
          <w:ilvl w:val="0"/>
          <w:numId w:val="1"/>
        </w:numPr>
        <w:tabs>
          <w:tab w:val="clear" w:pos="720"/>
          <w:tab w:val="left" w:pos="0"/>
          <w:tab w:val="num" w:pos="927"/>
        </w:tabs>
        <w:spacing w:line="24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Учебно-познавательная  ситуация как средство формирования </w:t>
      </w:r>
    </w:p>
    <w:p w:rsidR="00630546" w:rsidRPr="00FD23BF" w:rsidRDefault="00630546" w:rsidP="00630546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коммуникативных универсальных учебных действий младших школьников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Занятия кружка изобразительного искусства как фактор развития образного мышления младших школьников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eastAsia="Times New Roman" w:hAnsi="Times New Roman"/>
          <w:sz w:val="28"/>
          <w:szCs w:val="28"/>
          <w:lang w:eastAsia="ru-RU"/>
        </w:rPr>
        <w:t>Внеклассная работа как форма патриотического воспитания младших школьников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культурологической компетенции у младших школьников в процессе изучения сказок на уроках литературного чтения.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творческих способностей младших школьников посредством театрализации во внеурочной деятельности. 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eastAsia="Times New Roman" w:hAnsi="Times New Roman"/>
          <w:sz w:val="28"/>
          <w:szCs w:val="28"/>
          <w:lang w:eastAsia="ru-RU"/>
        </w:rPr>
        <w:t>Метод проектов как средство формирования информационной культуры у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Формирование </w:t>
      </w:r>
      <w:r w:rsidRPr="00FD23BF">
        <w:rPr>
          <w:rFonts w:ascii="Times New Roman" w:hAnsi="Times New Roman"/>
          <w:i/>
          <w:sz w:val="28"/>
          <w:szCs w:val="28"/>
        </w:rPr>
        <w:t>личностных</w:t>
      </w:r>
      <w:r w:rsidRPr="00FD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младших школьников  во внеурочной деятельности 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Внеурочная работа по русскому языку как способ формирования коммуникативной компетенции младших школьников. 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Формирование самоконтроля у младших школьников в процессе решения текстовых задач.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lastRenderedPageBreak/>
        <w:t xml:space="preserve">Использование элементов проблемного обучения на уроках </w:t>
      </w:r>
      <w:r>
        <w:rPr>
          <w:rFonts w:ascii="Times New Roman" w:hAnsi="Times New Roman"/>
          <w:i/>
          <w:sz w:val="28"/>
          <w:szCs w:val="28"/>
        </w:rPr>
        <w:t>иностранного языка</w:t>
      </w:r>
      <w:r w:rsidRPr="00FD23BF">
        <w:rPr>
          <w:rFonts w:ascii="Times New Roman" w:hAnsi="Times New Roman"/>
          <w:i/>
          <w:sz w:val="28"/>
          <w:szCs w:val="28"/>
        </w:rPr>
        <w:t xml:space="preserve"> </w:t>
      </w:r>
      <w:r w:rsidRPr="00FD23BF">
        <w:rPr>
          <w:rFonts w:ascii="Times New Roman" w:hAnsi="Times New Roman"/>
          <w:sz w:val="28"/>
          <w:szCs w:val="28"/>
        </w:rPr>
        <w:t xml:space="preserve">как условие развития познавательного интереса у </w:t>
      </w:r>
      <w:r w:rsidRPr="00FD23BF">
        <w:rPr>
          <w:rFonts w:ascii="Times New Roman" w:hAnsi="Times New Roman"/>
          <w:i/>
          <w:sz w:val="28"/>
          <w:szCs w:val="28"/>
        </w:rPr>
        <w:t>второклассников.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i/>
          <w:sz w:val="28"/>
          <w:szCs w:val="28"/>
        </w:rPr>
        <w:t>Кукольный театр</w:t>
      </w:r>
      <w:r w:rsidRPr="00FD23BF">
        <w:rPr>
          <w:rFonts w:ascii="Times New Roman" w:hAnsi="Times New Roman"/>
          <w:sz w:val="28"/>
          <w:szCs w:val="28"/>
        </w:rPr>
        <w:t xml:space="preserve"> как форма оптимизации процесса адаптации первоклассников к школе.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Формирование познавательных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младших школьников в процессе развития логических задач на уроках математики.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Особенности использования памяток, алгоритмов, опорных схем для формирования познавательных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на уроках </w:t>
      </w:r>
      <w:r>
        <w:rPr>
          <w:rFonts w:ascii="Times New Roman" w:hAnsi="Times New Roman"/>
          <w:i/>
          <w:sz w:val="28"/>
          <w:szCs w:val="28"/>
        </w:rPr>
        <w:t>иностранного языка</w:t>
      </w:r>
      <w:r w:rsidRPr="00FD23BF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Формирующее оценивание как средство достижения планируемых результатов обучающихся  начальных классов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Использование </w:t>
      </w:r>
      <w:r w:rsidRPr="00FD23BF">
        <w:rPr>
          <w:rFonts w:ascii="Times New Roman" w:hAnsi="Times New Roman"/>
          <w:i/>
          <w:sz w:val="28"/>
          <w:szCs w:val="28"/>
        </w:rPr>
        <w:t>иллюстраций</w:t>
      </w:r>
      <w:r w:rsidRPr="00FD23BF">
        <w:rPr>
          <w:rFonts w:ascii="Times New Roman" w:hAnsi="Times New Roman"/>
          <w:sz w:val="28"/>
          <w:szCs w:val="28"/>
        </w:rPr>
        <w:t xml:space="preserve"> на уроках литературного чтения как средство формования коммуникативных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Учебный проект младших школьников на уроках технологии как средство формирования универсальных учебных действий.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Анализ литературной сказки как средство формирования </w:t>
      </w:r>
      <w:proofErr w:type="gramStart"/>
      <w:r w:rsidRPr="00FD23BF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FD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Выразительное чтение стихотворений  как средство формирования коммуникативных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3BF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Pr="00FD23BF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как средство формирования познавательных (</w:t>
      </w:r>
      <w:r w:rsidRPr="00FD23BF">
        <w:rPr>
          <w:rFonts w:ascii="Times New Roman" w:hAnsi="Times New Roman"/>
          <w:i/>
          <w:sz w:val="28"/>
          <w:szCs w:val="28"/>
        </w:rPr>
        <w:t>логических</w:t>
      </w:r>
      <w:r w:rsidRPr="00FD23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на уроках русского языка в начальной школе.</w:t>
      </w:r>
      <w:proofErr w:type="gramEnd"/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3BF">
        <w:rPr>
          <w:rFonts w:ascii="Times New Roman" w:hAnsi="Times New Roman"/>
          <w:sz w:val="28"/>
          <w:szCs w:val="28"/>
        </w:rPr>
        <w:t xml:space="preserve">Приемы драматизации как средства формирования  коммуникативных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на уроках литературного чтения.</w:t>
      </w:r>
      <w:proofErr w:type="gramEnd"/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3BF">
        <w:rPr>
          <w:rFonts w:ascii="Times New Roman" w:hAnsi="Times New Roman"/>
          <w:sz w:val="28"/>
          <w:szCs w:val="28"/>
        </w:rPr>
        <w:t xml:space="preserve">Работа с текстом как средство формирования коммуникативных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на уроках русского языка в начальной школе.</w:t>
      </w:r>
      <w:proofErr w:type="gramEnd"/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Формирование умения использовать знаково-символические средства на уроках русского языка посредством кластерного анализа в начальной  школе.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Развитие логических умений младших школьников при изучении геометрического материала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Работа с иллюстрацией как средство развития речи детей младшего школьного возраста в </w:t>
      </w:r>
      <w:proofErr w:type="spellStart"/>
      <w:r w:rsidRPr="00FD23BF">
        <w:rPr>
          <w:rFonts w:ascii="Times New Roman" w:hAnsi="Times New Roman"/>
          <w:sz w:val="28"/>
          <w:szCs w:val="28"/>
        </w:rPr>
        <w:t>добукварный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период.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FD23B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как средства достижения образовательных результатов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Нетрадиционный урок русского языка в начальной школе как средство формирования </w:t>
      </w:r>
      <w:proofErr w:type="gramStart"/>
      <w:r w:rsidRPr="00FD23BF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FD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>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Предметные недели в начальной школе как средство активизации познавательной деятельности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Словарные диктанты на уроках русского языка как средство формирования языковой компетенции обучающихся начальной школы.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  <w:shd w:val="clear" w:color="auto" w:fill="FFFFFF"/>
        </w:rPr>
        <w:t>Использование в работе классного руководителя методов и приемов гуманной педагогики для развития инициативности младшего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lastRenderedPageBreak/>
        <w:t xml:space="preserve">Достижение предметных образовательных результатов на уроках русского языка в начальных классах средствами </w:t>
      </w:r>
      <w:proofErr w:type="spellStart"/>
      <w:r w:rsidRPr="00FD23BF">
        <w:rPr>
          <w:rFonts w:ascii="Times New Roman" w:hAnsi="Times New Roman"/>
          <w:sz w:val="28"/>
          <w:szCs w:val="28"/>
        </w:rPr>
        <w:t>биоадекватной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технологии.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Информационный проект на внеурочных занятиях как средство развития познавательных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Моделирование абстрактных понятий на уроках русского языка в начальных классах как условие успешного усвоения  учебного материала.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>Решение младшими школьниками практико-ориентированных задач как средство достижения планируемых результатов по математике.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Коллективное творческое  дело как средство развития коммуникативных </w:t>
      </w:r>
      <w:proofErr w:type="spellStart"/>
      <w:r w:rsidRPr="00FD23BF">
        <w:rPr>
          <w:rFonts w:ascii="Times New Roman" w:hAnsi="Times New Roman"/>
          <w:sz w:val="28"/>
          <w:szCs w:val="28"/>
        </w:rPr>
        <w:t>УУД</w:t>
      </w:r>
      <w:proofErr w:type="spellEnd"/>
      <w:r w:rsidRPr="00FD23BF">
        <w:rPr>
          <w:rFonts w:ascii="Times New Roman" w:hAnsi="Times New Roman"/>
          <w:sz w:val="28"/>
          <w:szCs w:val="28"/>
        </w:rPr>
        <w:t xml:space="preserve">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</w:rPr>
        <w:t xml:space="preserve"> </w:t>
      </w:r>
      <w:r w:rsidRPr="00FD23BF">
        <w:rPr>
          <w:rFonts w:ascii="Times New Roman" w:hAnsi="Times New Roman"/>
          <w:sz w:val="28"/>
          <w:szCs w:val="28"/>
          <w:shd w:val="clear" w:color="auto" w:fill="FFFFFF"/>
        </w:rPr>
        <w:t xml:space="preserve">Дифференцированное обучение младших школьников математике как условие реализации </w:t>
      </w:r>
      <w:proofErr w:type="spellStart"/>
      <w:r w:rsidRPr="00FD23BF">
        <w:rPr>
          <w:rFonts w:ascii="Times New Roman" w:hAnsi="Times New Roman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FD23BF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подхода.</w:t>
      </w:r>
      <w:r w:rsidRPr="00FD23B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  <w:shd w:val="clear" w:color="auto" w:fill="FFFFFF"/>
        </w:rPr>
        <w:t>Развитие эстетических способностей младших школьников средствами музыкального искусства на уроках литературного чтения.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FD23BF">
        <w:rPr>
          <w:rFonts w:ascii="Times New Roman" w:hAnsi="Times New Roman"/>
          <w:sz w:val="28"/>
          <w:szCs w:val="28"/>
          <w:shd w:val="clear" w:color="auto" w:fill="FFFFFF"/>
        </w:rPr>
        <w:t>биоадекватной</w:t>
      </w:r>
      <w:proofErr w:type="spellEnd"/>
      <w:r w:rsidRPr="00FD23BF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методики, как средство   формирования ценностного отношения к здоровому образу жизни младших школьников во внеклассной деятельности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  <w:shd w:val="clear" w:color="auto" w:fill="FFFFFF"/>
        </w:rPr>
        <w:t>Использование логико-смысловых моделей на уроках окружающего мира для развития учебно-познавательной компетенции младших школьников.</w:t>
      </w:r>
    </w:p>
    <w:p w:rsidR="00630546" w:rsidRPr="00FD23BF" w:rsidRDefault="00630546" w:rsidP="00630546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3BF">
        <w:rPr>
          <w:rFonts w:ascii="Times New Roman" w:hAnsi="Times New Roman"/>
          <w:sz w:val="28"/>
          <w:szCs w:val="28"/>
          <w:shd w:val="clear" w:color="auto" w:fill="FFFFFF"/>
        </w:rPr>
        <w:t>Формирование библиографической компетентности у младших школьников на уроках литературного чтения   при работе с книгой.</w:t>
      </w:r>
    </w:p>
    <w:p w:rsidR="00630546" w:rsidRPr="00FD23BF" w:rsidRDefault="00630546" w:rsidP="00630546">
      <w:pPr>
        <w:pStyle w:val="Default"/>
        <w:tabs>
          <w:tab w:val="left" w:pos="426"/>
          <w:tab w:val="left" w:pos="709"/>
          <w:tab w:val="left" w:pos="993"/>
        </w:tabs>
        <w:jc w:val="both"/>
        <w:rPr>
          <w:color w:val="auto"/>
          <w:sz w:val="28"/>
          <w:szCs w:val="28"/>
        </w:rPr>
      </w:pPr>
    </w:p>
    <w:p w:rsidR="00630546" w:rsidRPr="00FD23BF" w:rsidRDefault="00630546" w:rsidP="006305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3BF">
        <w:rPr>
          <w:rFonts w:ascii="Times New Roman" w:hAnsi="Times New Roman" w:cs="Times New Roman"/>
          <w:bCs/>
          <w:sz w:val="28"/>
          <w:szCs w:val="28"/>
        </w:rPr>
        <w:t>Примечание:</w:t>
      </w:r>
    </w:p>
    <w:p w:rsidR="00630546" w:rsidRPr="00FD23BF" w:rsidRDefault="00630546" w:rsidP="00630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3BF">
        <w:rPr>
          <w:rFonts w:ascii="Times New Roman" w:eastAsia="Times New Roman" w:hAnsi="Times New Roman" w:cs="Times New Roman"/>
          <w:sz w:val="28"/>
          <w:szCs w:val="28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</w:t>
      </w:r>
      <w:r w:rsidRPr="00FD23BF">
        <w:rPr>
          <w:rFonts w:ascii="Times New Roman" w:hAnsi="Times New Roman" w:cs="Times New Roman"/>
          <w:sz w:val="28"/>
          <w:szCs w:val="28"/>
        </w:rPr>
        <w:t xml:space="preserve"> при условии, что эта тема относится к профилю «Начальное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или «Иностранный язык»</w:t>
      </w:r>
      <w:r w:rsidRPr="00FD23BF">
        <w:rPr>
          <w:rFonts w:ascii="Times New Roman" w:hAnsi="Times New Roman" w:cs="Times New Roman"/>
          <w:sz w:val="28"/>
          <w:szCs w:val="28"/>
        </w:rPr>
        <w:t>.</w:t>
      </w:r>
    </w:p>
    <w:p w:rsidR="002857B4" w:rsidRDefault="002857B4"/>
    <w:sectPr w:rsidR="002857B4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46" w:rsidRDefault="00630546" w:rsidP="00630546">
      <w:pPr>
        <w:spacing w:after="0" w:line="240" w:lineRule="auto"/>
      </w:pPr>
      <w:r>
        <w:separator/>
      </w:r>
    </w:p>
  </w:endnote>
  <w:endnote w:type="continuationSeparator" w:id="0">
    <w:p w:rsidR="00630546" w:rsidRDefault="00630546" w:rsidP="0063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46" w:rsidRDefault="00630546" w:rsidP="00630546">
      <w:pPr>
        <w:spacing w:after="0" w:line="240" w:lineRule="auto"/>
      </w:pPr>
      <w:r>
        <w:separator/>
      </w:r>
    </w:p>
  </w:footnote>
  <w:footnote w:type="continuationSeparator" w:id="0">
    <w:p w:rsidR="00630546" w:rsidRDefault="00630546" w:rsidP="00630546">
      <w:pPr>
        <w:spacing w:after="0" w:line="240" w:lineRule="auto"/>
      </w:pPr>
      <w:r>
        <w:continuationSeparator/>
      </w:r>
    </w:p>
  </w:footnote>
  <w:footnote w:id="1">
    <w:p w:rsidR="00630546" w:rsidRPr="00C729F0" w:rsidRDefault="00630546" w:rsidP="00630546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C729F0">
        <w:rPr>
          <w:rFonts w:ascii="Times New Roman" w:hAnsi="Times New Roman"/>
        </w:rPr>
        <w:t>Курсивом отмечены слова  в теме, которые могут меняться в зависимости от выбранного студентом предмета, направления деятельности (урок, внеурочная, внеклассная деятельность), использованных приемов, методов, технологий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3D1C"/>
    <w:multiLevelType w:val="hybridMultilevel"/>
    <w:tmpl w:val="4B7E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546"/>
    <w:rsid w:val="002857B4"/>
    <w:rsid w:val="00630546"/>
    <w:rsid w:val="00D7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630546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6305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05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30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30546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0546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305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1</cp:revision>
  <dcterms:created xsi:type="dcterms:W3CDTF">2019-05-14T09:51:00Z</dcterms:created>
  <dcterms:modified xsi:type="dcterms:W3CDTF">2019-05-14T09:55:00Z</dcterms:modified>
</cp:coreProperties>
</file>